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海南财金集团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2025年度暑期实习/见习生招聘岗位表</w:t>
      </w:r>
      <w:bookmarkStart w:id="0" w:name="_GoBack"/>
      <w:bookmarkEnd w:id="0"/>
    </w:p>
    <w:tbl>
      <w:tblPr>
        <w:tblStyle w:val="9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26"/>
        <w:gridCol w:w="3188"/>
        <w:gridCol w:w="808"/>
        <w:gridCol w:w="3489"/>
        <w:gridCol w:w="4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招聘需求部门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招聘需求名称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岗位职责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 w:bidi="ar"/>
              </w:rPr>
              <w:t>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直接投资部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投资分析岗实习/见习生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1.参与基础研究、资料收集、项目筛选、尽调、基础材料撰写等工作；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2.协助项目经理完成行业政策研究、项目投资分析等基础性工作；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3.根据工作需要，开展其他交办的工作。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1.理工、经济、金融、财会、法律等相关专业；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2.对于股权投资、证券投资等具备浓厚的兴趣和较高的学习热情，具备相关领域实习/见习经验者优先；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3.熟练掌握统计分析软件、日常办公软件等，具备良好的沟通能力和写作能力。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金融管理部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股权投资岗实习/见习生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1.协助金融机构股权投资（含新设和收购）有关工作；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2.参与金融子公司及参股公司的行业研究和投资并购分析等工作；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3.参与股权投资投后管理有关工作；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4.根据工作需要，开展其他交办的工作。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1.财务、法律、金融、经济等相关专业；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2.具备投资银行、律师或会计师事务所、金融机构相关实习/见习经验者优先；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3.具备CPA、法律职业资格等相关证书（部分通过或正在备考）的优先；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4.有责任心，学习能力强，工作效率高，具有较强的抗压能力、团队协作能力。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战略发展部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战略管理岗实习/见习生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1.根据组织绩效管理要求，做好经营数据的日常跟踪、整理、分析等工作；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2.协助开展部门督办事项管理工作；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3.根据工作需要，开展其他交办的工作。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1.专业不限；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2.具备知名金融机构战略管理、经营管理等岗位实习/见习经历者优先；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3.能熟练运用word、excel、ppt等办公软件，具备数据处理基本技能（vlookup、数据透视等）；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4.能掌握财务报表关键信息，具备基础财务知识优先。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战略发展部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战略研究岗实习/见习生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1.协助开展集团战略规划编制等相关工作；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2.开展行业趋势、政策要求、创新项目研究与论证；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3.根据工作需要，开展其他交办的工作。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1.经济、金融、投资、会计、法学等相关专业，以及理工医等相关专业；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2.具备知名金融机构战略规划岗位相关实习/见习经历者优先；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3.思路清晰、学习能力强、工作效率高，具有较强的抗压能力、团队协作能力及分析问题、解决问题能力。写作能力强、能独立撰写研究报告。PPT制作能力强。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基金管理部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（业务协同部）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基金招商岗实习/见习生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协助策划、组织与执行创融汇、基金投资招商项目对接会等会务工作；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协助开展产业图谱研究相关信息收集、统计分析、报告草拟等工作；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协助支持孵化器选址、筹建、策划等工作；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4.完成部门日常基础工作；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根据工作需要，开展其他交办的工作。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经济、金融、财会、法律等相关专业；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对于股权投资、基金招商等具备浓厚的兴趣和较高的学习热情，具备相关领域实习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见习经历者优先；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熟练掌握统计分析软件、日常办公软件等，具备良好的沟通能力和写作能力。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风控合规部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业务律师岗实习/见习生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1.协助法律尽职调查、出具法律风险评估报告；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2.协助跟踪研究投融资、并购重组领域最新法规动态；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3.协助起草、审核并购协议、股东协议、重组方案等法律文件，并参与投后法律支持；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4.协助公司日常法务工作，包括审核公司各类协议、制度等；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5.根据工作需要，开展其他交办的工作。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1.法律相关专业；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2.具备知名律所实习/见习经历者优先；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3.具备法律职业资格、CPA、基金从业资格、证券从业资格、企业合规证书等相关证书的优先。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4.具有较强的责任心和团队精神，能承担较大的工作压力；具有较强的沟通协调能力，文字功底优秀。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计划财务部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财务管理岗实习/见习生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1.协助进行资金收付款相关工作；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2.协助对每月单据进行整理并编制记账凭证；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3.协助按照会计档案管理办法的规定和要求装订财务会计档案；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4.协助采集、整理行业有关的政策、制度，以及财经、税务等方面的信息；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5.根据工作需要，开展其他交办的工作。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1.会计、财务等经济类相关专业；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2.具备会计师事务所或大型国企财务部门相关实习/见习经验者优先；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3.具备CPA证书（部分通过或正在备考）的优先；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4.熟悉企业会计准则、税务、财务以及相关法律法规和相关政策；能熟练使用财务软件及OFFICE办公软件；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 品行兼优，善于沟通，有较强的学习能力和吃苦精神，爱岗敬业，有团队合作意识，过往无任何违纪、违规记录。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党建人事部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人力资源岗实习/见习生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支持招聘全流程运作，包括但不限于职位发布、渠道管理、简历智能化筛选、候选人沟通与面试安排的协调优化；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2.协助开展人力资源相关信息收集、统计分析、报告草拟等工作；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3.协助策划、组织与执行各类员工关怀活动，提升员工归属感与满意度；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4.协助开展新员工入职引导、手续办理等工作；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5.深入学习国家劳动法律法规、金融行业监管要求及公司内部人力资源政策、流程；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6.根据工作需要，开展其他交办的工作。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1.人力资源管理、工商管理、经济、金融、统计等相关专业。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2.具有良好的政治素养，具有较好的沟通协调能力和文字处理能力，有学生干部工作经历者优先。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3.品学兼优，善于沟通，有较强的学习能力和吃苦精神，爱岗敬业，有团队合作意识，过往无任何违纪、违规记录。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4.中共党员或预备党员优先。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基本条件：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（一）实习生：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1.国内外知名高校硕士研究生及以上在校学生；特别优秀的可以放宽到大学三年级 (含)以上的本科生；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2.身体健康，具备良好政治素质、道德修养、专业能力，无违法犯罪或不诚信的记录；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3.具备连续2个月及以上、平均每周不低于4天的实习时间或具备连续3个月及以上、平均每周不低于3天的实习时间；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4.满足拟应聘岗位的任职要求。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（二）见习生：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1.离校3年内未就业的国内外知名高校硕士研究生及以上学历毕业生；特别优秀的可以放宽到本科生。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2.身体健康，具备良好政治素质、道德修养、专业能力，无违法犯罪或不诚信的记录；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3.具备连续3个月及以上的全日制就业见习时间；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4.满足拟应聘岗位的任职要求。</w:t>
            </w:r>
          </w:p>
        </w:tc>
      </w:tr>
    </w:tbl>
    <w:p>
      <w:pPr>
        <w:jc w:val="both"/>
        <w:rPr>
          <w:rFonts w:hint="default" w:ascii="宋体" w:hAnsi="宋体" w:eastAsia="宋体" w:cs="宋体"/>
          <w:i w:val="0"/>
          <w:iCs w:val="0"/>
          <w:color w:val="000000"/>
          <w:sz w:val="15"/>
          <w:szCs w:val="15"/>
          <w:highlight w:val="none"/>
          <w:u w:val="none"/>
        </w:rPr>
      </w:pPr>
    </w:p>
    <w:sectPr>
      <w:footerReference r:id="rId3" w:type="default"/>
      <w:pgSz w:w="16838" w:h="11906" w:orient="landscape"/>
      <w:pgMar w:top="1800" w:right="1361" w:bottom="1800" w:left="136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1FFA26-8F81-4A9A-AED2-C455CD734B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YWVlNWIwMWZiYjdjZmE2ZjkxYTdhNWMxODhiOWEifQ=="/>
  </w:docVars>
  <w:rsids>
    <w:rsidRoot w:val="00000000"/>
    <w:rsid w:val="018631CA"/>
    <w:rsid w:val="01FD17FC"/>
    <w:rsid w:val="021358C1"/>
    <w:rsid w:val="04397AC8"/>
    <w:rsid w:val="068A412A"/>
    <w:rsid w:val="07D22107"/>
    <w:rsid w:val="08AA25A7"/>
    <w:rsid w:val="0AAB2421"/>
    <w:rsid w:val="0BA70989"/>
    <w:rsid w:val="0CFC4FFD"/>
    <w:rsid w:val="0DAE5671"/>
    <w:rsid w:val="0E491EA3"/>
    <w:rsid w:val="0EFD76DC"/>
    <w:rsid w:val="1089531F"/>
    <w:rsid w:val="11445362"/>
    <w:rsid w:val="12BA4E64"/>
    <w:rsid w:val="138020DA"/>
    <w:rsid w:val="138A09EB"/>
    <w:rsid w:val="1392538D"/>
    <w:rsid w:val="13B14929"/>
    <w:rsid w:val="13B6395E"/>
    <w:rsid w:val="13E07D68"/>
    <w:rsid w:val="14C663E1"/>
    <w:rsid w:val="152F0627"/>
    <w:rsid w:val="15C9134E"/>
    <w:rsid w:val="15FE474C"/>
    <w:rsid w:val="17514A69"/>
    <w:rsid w:val="17E240F6"/>
    <w:rsid w:val="1CFF7CD2"/>
    <w:rsid w:val="1DF516AF"/>
    <w:rsid w:val="204A540F"/>
    <w:rsid w:val="206D63B4"/>
    <w:rsid w:val="207A4EC4"/>
    <w:rsid w:val="218B26BD"/>
    <w:rsid w:val="21CC1B1A"/>
    <w:rsid w:val="23053550"/>
    <w:rsid w:val="239A6B76"/>
    <w:rsid w:val="24615EFA"/>
    <w:rsid w:val="24C127C1"/>
    <w:rsid w:val="24E7280E"/>
    <w:rsid w:val="257753F5"/>
    <w:rsid w:val="262A01ED"/>
    <w:rsid w:val="27736C5E"/>
    <w:rsid w:val="27934CC5"/>
    <w:rsid w:val="29373183"/>
    <w:rsid w:val="29BB5F06"/>
    <w:rsid w:val="2D462A5D"/>
    <w:rsid w:val="2FC65927"/>
    <w:rsid w:val="2FF71C25"/>
    <w:rsid w:val="32EA0D62"/>
    <w:rsid w:val="34684D49"/>
    <w:rsid w:val="347945F6"/>
    <w:rsid w:val="357860E0"/>
    <w:rsid w:val="359670CA"/>
    <w:rsid w:val="3BA96B71"/>
    <w:rsid w:val="3D2C16A5"/>
    <w:rsid w:val="3D3033BB"/>
    <w:rsid w:val="3D6316B8"/>
    <w:rsid w:val="3FC37C2B"/>
    <w:rsid w:val="3FDD31B2"/>
    <w:rsid w:val="40880C4C"/>
    <w:rsid w:val="45C16903"/>
    <w:rsid w:val="46194743"/>
    <w:rsid w:val="46D7330C"/>
    <w:rsid w:val="473024FD"/>
    <w:rsid w:val="47A43114"/>
    <w:rsid w:val="49C91714"/>
    <w:rsid w:val="4A1968C6"/>
    <w:rsid w:val="4C827620"/>
    <w:rsid w:val="536B7B70"/>
    <w:rsid w:val="5474463D"/>
    <w:rsid w:val="54A30A6E"/>
    <w:rsid w:val="55236FBE"/>
    <w:rsid w:val="55663D4B"/>
    <w:rsid w:val="57313350"/>
    <w:rsid w:val="57CE3FE0"/>
    <w:rsid w:val="59C07C9B"/>
    <w:rsid w:val="5BE56060"/>
    <w:rsid w:val="5CC67996"/>
    <w:rsid w:val="5DC81A03"/>
    <w:rsid w:val="5DF47B3F"/>
    <w:rsid w:val="5E2F028C"/>
    <w:rsid w:val="5F52383D"/>
    <w:rsid w:val="60517E55"/>
    <w:rsid w:val="6204026B"/>
    <w:rsid w:val="62E1604A"/>
    <w:rsid w:val="63945C55"/>
    <w:rsid w:val="64B50A16"/>
    <w:rsid w:val="65401246"/>
    <w:rsid w:val="65987CCF"/>
    <w:rsid w:val="668A31D1"/>
    <w:rsid w:val="67960E39"/>
    <w:rsid w:val="69C06DE1"/>
    <w:rsid w:val="6A114189"/>
    <w:rsid w:val="6B7411FD"/>
    <w:rsid w:val="6C041911"/>
    <w:rsid w:val="6C0B7120"/>
    <w:rsid w:val="6C940E42"/>
    <w:rsid w:val="6E6B11FC"/>
    <w:rsid w:val="6E6E3125"/>
    <w:rsid w:val="71650AF8"/>
    <w:rsid w:val="73B94944"/>
    <w:rsid w:val="79894725"/>
    <w:rsid w:val="7A3719A2"/>
    <w:rsid w:val="7A830D22"/>
    <w:rsid w:val="7EBD5E77"/>
    <w:rsid w:val="7FAA4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line="300" w:lineRule="auto"/>
      <w:ind w:firstLine="1446" w:firstLineChars="200"/>
      <w:jc w:val="both"/>
      <w:outlineLvl w:val="1"/>
    </w:pPr>
    <w:rPr>
      <w:rFonts w:ascii="Calibri Light" w:hAnsi="Calibri Light" w:eastAsia="方正小标宋简体" w:cs="Times New Roman"/>
      <w:b/>
      <w:bCs/>
      <w:kern w:val="2"/>
      <w:sz w:val="28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qFormat/>
    <w:uiPriority w:val="0"/>
    <w:pPr>
      <w:widowControl w:val="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qFormat/>
    <w:uiPriority w:val="0"/>
    <w:pPr>
      <w:widowControl w:val="0"/>
      <w:spacing w:line="480" w:lineRule="exact"/>
      <w:ind w:firstLine="600"/>
      <w:jc w:val="both"/>
    </w:pPr>
    <w:rPr>
      <w:rFonts w:ascii="Calibri" w:hAnsi="Calibri" w:eastAsia="黑体" w:cs="Times New Roman"/>
      <w:bCs/>
      <w:kern w:val="2"/>
      <w:sz w:val="30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qFormat/>
    <w:uiPriority w:val="0"/>
    <w:pPr>
      <w:widowControl w:val="0"/>
      <w:spacing w:line="480" w:lineRule="exact"/>
      <w:ind w:firstLine="420" w:firstLineChars="200"/>
      <w:jc w:val="both"/>
    </w:pPr>
    <w:rPr>
      <w:rFonts w:ascii="Arial" w:hAnsi="Arial" w:eastAsia="仿宋_GB2312" w:cs="Times New Roman"/>
      <w:bCs/>
      <w:kern w:val="2"/>
      <w:sz w:val="28"/>
      <w:szCs w:val="24"/>
      <w:lang w:val="en-US" w:eastAsia="zh-CN" w:bidi="ar-SA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basedOn w:val="11"/>
    <w:semiHidden/>
    <w:unhideWhenUsed/>
    <w:qFormat/>
    <w:uiPriority w:val="0"/>
    <w:rPr>
      <w:color w:val="0000FF"/>
      <w:u w:val="single"/>
    </w:rPr>
  </w:style>
  <w:style w:type="character" w:customStyle="1" w:styleId="14">
    <w:name w:val="font41"/>
    <w:basedOn w:val="11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15">
    <w:name w:val="font91"/>
    <w:basedOn w:val="11"/>
    <w:qFormat/>
    <w:uiPriority w:val="0"/>
    <w:rPr>
      <w:rFonts w:hint="eastAsia" w:ascii="微软雅黑" w:hAnsi="微软雅黑" w:eastAsia="微软雅黑" w:cs="微软雅黑"/>
      <w:b/>
      <w:bCs/>
      <w:color w:val="000000"/>
      <w:sz w:val="18"/>
      <w:szCs w:val="18"/>
      <w:u w:val="none"/>
    </w:rPr>
  </w:style>
  <w:style w:type="character" w:customStyle="1" w:styleId="16">
    <w:name w:val="font11"/>
    <w:basedOn w:val="11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7">
    <w:name w:val="font31"/>
    <w:basedOn w:val="11"/>
    <w:qFormat/>
    <w:uiPriority w:val="0"/>
    <w:rPr>
      <w:rFonts w:ascii="方正书宋_GBK" w:hAnsi="方正书宋_GBK" w:eastAsia="方正书宋_GBK" w:cs="方正书宋_GBK"/>
      <w:color w:val="000000"/>
      <w:sz w:val="18"/>
      <w:szCs w:val="18"/>
      <w:u w:val="none"/>
    </w:rPr>
  </w:style>
  <w:style w:type="paragraph" w:customStyle="1" w:styleId="18">
    <w:name w:val="List Paragraph"/>
    <w:qFormat/>
    <w:uiPriority w:val="1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font81"/>
    <w:basedOn w:val="11"/>
    <w:qFormat/>
    <w:uiPriority w:val="0"/>
    <w:rPr>
      <w:rFonts w:ascii="方正书宋_GBK" w:hAnsi="方正书宋_GBK" w:eastAsia="方正书宋_GBK" w:cs="方正书宋_GBK"/>
      <w:color w:val="000000"/>
      <w:sz w:val="18"/>
      <w:szCs w:val="18"/>
      <w:u w:val="none"/>
    </w:rPr>
  </w:style>
  <w:style w:type="character" w:customStyle="1" w:styleId="20">
    <w:name w:val="font71"/>
    <w:basedOn w:val="11"/>
    <w:qFormat/>
    <w:uiPriority w:val="0"/>
    <w:rPr>
      <w:rFonts w:ascii="方正书宋_GBK" w:hAnsi="方正书宋_GBK" w:eastAsia="方正书宋_GBK" w:cs="方正书宋_GBK"/>
      <w:color w:val="000000"/>
      <w:sz w:val="18"/>
      <w:szCs w:val="18"/>
      <w:u w:val="none"/>
    </w:rPr>
  </w:style>
  <w:style w:type="character" w:customStyle="1" w:styleId="21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101"/>
    <w:basedOn w:val="1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3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2284</Words>
  <Characters>2387</Characters>
  <Lines>1</Lines>
  <Paragraphs>1</Paragraphs>
  <TotalTime>28</TotalTime>
  <ScaleCrop>false</ScaleCrop>
  <LinksUpToDate>false</LinksUpToDate>
  <CharactersWithSpaces>2464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2022-01-17T07:03:00Z</dcterms:created>
  <dc:creator>hwang jiahao</dc:creator>
  <cp:lastModifiedBy>lulululu</cp:lastModifiedBy>
  <cp:lastPrinted>2024-11-15T10:38:00Z</cp:lastPrinted>
  <dcterms:modified xsi:type="dcterms:W3CDTF">2025-06-11T11:46:50Z</dcterms:modified>
  <dc:title>银河粤科（广东）产业投资基金（有限合伙）用印呈批单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C7D46CB469DA4872BBF17E3C868FC571_13</vt:lpwstr>
  </property>
  <property fmtid="{D5CDD505-2E9C-101B-9397-08002B2CF9AE}" pid="4" name="KSOTemplateDocerSaveRecord">
    <vt:lpwstr>eyJoZGlkIjoiMzUwODU0ZWE1NTQzYThmYjUwNGNmMThhNTVhOWYxMTQiLCJ1c2VySWQiOiIxNjM2ODg3NDc5In0=</vt:lpwstr>
  </property>
</Properties>
</file>